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4047E8">
        <w:rPr>
          <w:b/>
          <w:color w:val="FF0000"/>
          <w:lang w:val="nl-NL"/>
        </w:rPr>
        <w:t>8</w:t>
      </w:r>
    </w:p>
    <w:p w:rsidR="00A438BF" w:rsidRDefault="00583AE7" w:rsidP="00A438BF">
      <w:pPr>
        <w:rPr>
          <w:b/>
          <w:lang w:val="nl-NL"/>
        </w:rPr>
      </w:pPr>
      <w:r>
        <w:rPr>
          <w:b/>
          <w:lang w:val="nl-NL"/>
        </w:rPr>
        <w:t>Tuần 34: Từ ngày 09/05/2022 đến 21</w:t>
      </w:r>
      <w:bookmarkStart w:id="0" w:name="_GoBack"/>
      <w:bookmarkEnd w:id="0"/>
      <w:r w:rsidR="00BB5877">
        <w:rPr>
          <w:b/>
          <w:lang w:val="nl-NL"/>
        </w:rPr>
        <w:t>/05</w:t>
      </w:r>
      <w:r w:rsidR="00A438BF">
        <w:rPr>
          <w:b/>
          <w:lang w:val="nl-NL"/>
        </w:rPr>
        <w:t>/2022.</w:t>
      </w:r>
    </w:p>
    <w:p w:rsidR="00326241" w:rsidRPr="00712282" w:rsidRDefault="00326241" w:rsidP="002679F4">
      <w:pPr>
        <w:rPr>
          <w:b/>
          <w:color w:val="0070C0"/>
          <w:sz w:val="32"/>
          <w:szCs w:val="32"/>
          <w:lang w:val="nl-NL"/>
        </w:rPr>
      </w:pPr>
    </w:p>
    <w:p w:rsidR="003452A6" w:rsidRPr="00583AE7" w:rsidRDefault="00583AE7" w:rsidP="00583AE7">
      <w:pPr>
        <w:ind w:left="720" w:firstLine="720"/>
        <w:rPr>
          <w:b/>
          <w:color w:val="0070C0"/>
        </w:rPr>
      </w:pPr>
      <w:r w:rsidRPr="00583AE7">
        <w:rPr>
          <w:b/>
          <w:color w:val="0070C0"/>
          <w:lang w:val="vi-VN"/>
        </w:rPr>
        <w:t>BÀI 31</w:t>
      </w:r>
      <w:r w:rsidR="00BB5877" w:rsidRPr="00583AE7">
        <w:rPr>
          <w:b/>
          <w:color w:val="0070C0"/>
          <w:lang w:val="en-GB"/>
        </w:rPr>
        <w:t xml:space="preserve">: </w:t>
      </w:r>
      <w:r w:rsidRPr="00583AE7">
        <w:rPr>
          <w:b/>
          <w:color w:val="0070C0"/>
        </w:rPr>
        <w:t>XÉ DÁN GIẤY</w:t>
      </w:r>
      <w:r w:rsidRPr="00583AE7">
        <w:rPr>
          <w:b/>
          <w:color w:val="0070C0"/>
        </w:rPr>
        <w:t xml:space="preserve"> </w:t>
      </w:r>
      <w:r w:rsidRPr="00583AE7">
        <w:rPr>
          <w:b/>
          <w:color w:val="0070C0"/>
          <w:lang w:val="it-IT"/>
        </w:rPr>
        <w:t>LỌ HOA VÀ QUẢ</w:t>
      </w:r>
      <w:r>
        <w:rPr>
          <w:b/>
          <w:color w:val="0070C0"/>
          <w:lang w:val="it-IT"/>
        </w:rPr>
        <w:t>( tiết 2)</w:t>
      </w:r>
    </w:p>
    <w:p w:rsidR="00583AE7" w:rsidRPr="00F9478D" w:rsidRDefault="00583AE7" w:rsidP="00583AE7">
      <w:pPr>
        <w:rPr>
          <w:b/>
        </w:rPr>
      </w:pPr>
      <w:r>
        <w:rPr>
          <w:b/>
        </w:rPr>
        <w:t>1. Quan sát, nhận xét.</w:t>
      </w:r>
    </w:p>
    <w:p w:rsidR="00583AE7" w:rsidRDefault="00583AE7" w:rsidP="00583AE7">
      <w:r>
        <w:t xml:space="preserve"> </w:t>
      </w:r>
      <w:r>
        <w:t>- L</w:t>
      </w:r>
      <w:r>
        <w:rPr>
          <w:rFonts w:cs="Calibri"/>
        </w:rPr>
        <w:t>ọ</w:t>
      </w:r>
      <w:r>
        <w:t xml:space="preserve"> hoa v</w:t>
      </w:r>
      <w:r>
        <w:rPr>
          <w:rFonts w:cs="Calibri"/>
        </w:rPr>
        <w:t>à</w:t>
      </w:r>
      <w:r>
        <w:t xml:space="preserve"> qu</w:t>
      </w:r>
      <w:r>
        <w:rPr>
          <w:rFonts w:cs="Calibri"/>
        </w:rPr>
        <w:t>ả</w:t>
      </w:r>
    </w:p>
    <w:p w:rsidR="00583AE7" w:rsidRDefault="00583AE7" w:rsidP="00583AE7">
      <w:r>
        <w:t xml:space="preserve"> </w:t>
      </w:r>
      <w:r>
        <w:t>- Dùng các lo</w:t>
      </w:r>
      <w:r>
        <w:rPr>
          <w:rFonts w:cs="Calibri"/>
        </w:rPr>
        <w:t>ạ</w:t>
      </w:r>
      <w:r>
        <w:t>i gi</w:t>
      </w:r>
      <w:r>
        <w:rPr>
          <w:rFonts w:cs="Calibri"/>
        </w:rPr>
        <w:t>ấ</w:t>
      </w:r>
      <w:r>
        <w:t>y m</w:t>
      </w:r>
      <w:r>
        <w:rPr>
          <w:rFonts w:cs="Calibri"/>
        </w:rPr>
        <w:t>à</w:t>
      </w:r>
      <w:r>
        <w:t>u kh</w:t>
      </w:r>
      <w:r>
        <w:rPr>
          <w:rFonts w:cs=".VnTime"/>
        </w:rPr>
        <w:t>á</w:t>
      </w:r>
      <w:r>
        <w:t xml:space="preserve">c nhau </w:t>
      </w:r>
      <w:r>
        <w:rPr>
          <w:rFonts w:cs="Calibri"/>
        </w:rPr>
        <w:t>để</w:t>
      </w:r>
      <w:r>
        <w:t xml:space="preserve"> x</w:t>
      </w:r>
      <w:r>
        <w:rPr>
          <w:rFonts w:cs=".VnTime"/>
        </w:rPr>
        <w:t>é</w:t>
      </w:r>
      <w:r>
        <w:t xml:space="preserve"> d</w:t>
      </w:r>
      <w:r>
        <w:rPr>
          <w:rFonts w:cs=".VnTime"/>
        </w:rPr>
        <w:t>á</w:t>
      </w:r>
      <w:r>
        <w:t>n</w:t>
      </w:r>
    </w:p>
    <w:p w:rsidR="00583AE7" w:rsidRPr="00F9478D" w:rsidRDefault="00583AE7" w:rsidP="00583AE7">
      <w:pPr>
        <w:rPr>
          <w:b/>
        </w:rPr>
      </w:pPr>
      <w:r>
        <w:rPr>
          <w:b/>
        </w:rPr>
        <w:t>II. Cách xé dán gi</w:t>
      </w:r>
      <w:r>
        <w:rPr>
          <w:rFonts w:cs="Calibri"/>
          <w:b/>
        </w:rPr>
        <w:t>ấ</w:t>
      </w:r>
      <w:r>
        <w:rPr>
          <w:b/>
        </w:rPr>
        <w:t>y.</w:t>
      </w:r>
    </w:p>
    <w:p w:rsidR="00583AE7" w:rsidRDefault="00583AE7" w:rsidP="00583AE7">
      <w:r>
        <w:t xml:space="preserve"> </w:t>
      </w:r>
      <w:r>
        <w:t>- Ch</w:t>
      </w:r>
      <w:r>
        <w:rPr>
          <w:rFonts w:cs="Calibri"/>
        </w:rPr>
        <w:t>ọ</w:t>
      </w:r>
      <w:r>
        <w:t>n gi</w:t>
      </w:r>
      <w:r>
        <w:rPr>
          <w:rFonts w:cs="Calibri"/>
        </w:rPr>
        <w:t>ấ</w:t>
      </w:r>
      <w:r>
        <w:t>y m</w:t>
      </w:r>
      <w:r>
        <w:rPr>
          <w:rFonts w:cs="Calibri"/>
        </w:rPr>
        <w:t>à</w:t>
      </w:r>
      <w:r>
        <w:t>u cho n</w:t>
      </w:r>
      <w:r>
        <w:rPr>
          <w:rFonts w:cs="Calibri"/>
        </w:rPr>
        <w:t>ề</w:t>
      </w:r>
      <w:r>
        <w:t>n, l</w:t>
      </w:r>
      <w:r>
        <w:rPr>
          <w:rFonts w:cs="Calibri"/>
        </w:rPr>
        <w:t>ọ</w:t>
      </w:r>
      <w:r>
        <w:t>, hoa v</w:t>
      </w:r>
      <w:r>
        <w:rPr>
          <w:rFonts w:cs="Calibri"/>
        </w:rPr>
        <w:t>à</w:t>
      </w:r>
      <w:r>
        <w:t xml:space="preserve"> qu</w:t>
      </w:r>
      <w:r>
        <w:rPr>
          <w:rFonts w:cs="Calibri"/>
        </w:rPr>
        <w:t>ả</w:t>
      </w:r>
      <w:r>
        <w:t>.</w:t>
      </w:r>
    </w:p>
    <w:p w:rsidR="00583AE7" w:rsidRDefault="00583AE7" w:rsidP="00583AE7">
      <w:r>
        <w:t xml:space="preserve"> </w:t>
      </w:r>
      <w:r>
        <w:t xml:space="preserve">- </w:t>
      </w:r>
      <w:r>
        <w:rPr>
          <w:rFonts w:cs="Calibri"/>
        </w:rPr>
        <w:t>Ướ</w:t>
      </w:r>
      <w:r>
        <w:t>c l</w:t>
      </w:r>
      <w:r>
        <w:rPr>
          <w:rFonts w:cs="Calibri"/>
        </w:rPr>
        <w:t>ượ</w:t>
      </w:r>
      <w:r>
        <w:t>ng t</w:t>
      </w:r>
      <w:r>
        <w:rPr>
          <w:rFonts w:cs="Calibri"/>
        </w:rPr>
        <w:t>ỉ</w:t>
      </w:r>
      <w:r>
        <w:t xml:space="preserve"> l</w:t>
      </w:r>
      <w:r>
        <w:rPr>
          <w:rFonts w:cs="Calibri"/>
        </w:rPr>
        <w:t>ệ</w:t>
      </w:r>
      <w:r>
        <w:t xml:space="preserve"> c</w:t>
      </w:r>
      <w:r>
        <w:rPr>
          <w:rFonts w:cs="Calibri"/>
        </w:rPr>
        <w:t>ủ</w:t>
      </w:r>
      <w:r>
        <w:t>a c</w:t>
      </w:r>
      <w:r>
        <w:rPr>
          <w:rFonts w:cs=".VnTime"/>
        </w:rPr>
        <w:t>á</w:t>
      </w:r>
      <w:r>
        <w:t>c b</w:t>
      </w:r>
      <w:r>
        <w:rPr>
          <w:rFonts w:cs="Calibri"/>
        </w:rPr>
        <w:t>ộ</w:t>
      </w:r>
      <w:r>
        <w:t xml:space="preserve"> ph</w:t>
      </w:r>
      <w:r>
        <w:rPr>
          <w:rFonts w:cs="Calibri"/>
        </w:rPr>
        <w:t>ậ</w:t>
      </w:r>
      <w:r>
        <w:t>n c</w:t>
      </w:r>
      <w:r>
        <w:rPr>
          <w:rFonts w:cs="Calibri"/>
        </w:rPr>
        <w:t>ủ</w:t>
      </w:r>
      <w:r>
        <w:t>a m</w:t>
      </w:r>
      <w:r>
        <w:rPr>
          <w:rFonts w:cs="Calibri"/>
        </w:rPr>
        <w:t>ẫ</w:t>
      </w:r>
      <w:r>
        <w:t>u.</w:t>
      </w:r>
    </w:p>
    <w:p w:rsidR="00583AE7" w:rsidRDefault="00583AE7" w:rsidP="00583AE7">
      <w:r>
        <w:t xml:space="preserve"> </w:t>
      </w:r>
      <w:r>
        <w:t>- Xé gi</w:t>
      </w:r>
      <w:r>
        <w:rPr>
          <w:rFonts w:cs="Calibri"/>
        </w:rPr>
        <w:t>ấ</w:t>
      </w:r>
      <w:r>
        <w:t>y th</w:t>
      </w:r>
      <w:r>
        <w:rPr>
          <w:rFonts w:cs="Calibri"/>
        </w:rPr>
        <w:t>à</w:t>
      </w:r>
      <w:r>
        <w:t>nh h</w:t>
      </w:r>
      <w:r>
        <w:rPr>
          <w:rFonts w:cs=".VnTime"/>
        </w:rPr>
        <w:t>ì</w:t>
      </w:r>
      <w:r>
        <w:t>nh.</w:t>
      </w:r>
    </w:p>
    <w:p w:rsidR="00583AE7" w:rsidRDefault="00583AE7" w:rsidP="00583AE7">
      <w:r>
        <w:t xml:space="preserve"> </w:t>
      </w:r>
      <w:r>
        <w:t>- X</w:t>
      </w:r>
      <w:r>
        <w:rPr>
          <w:rFonts w:cs="Calibri"/>
        </w:rPr>
        <w:t>ế</w:t>
      </w:r>
      <w:r>
        <w:t>p h</w:t>
      </w:r>
      <w:r>
        <w:rPr>
          <w:rFonts w:cs=".VnTime"/>
        </w:rPr>
        <w:t>ì</w:t>
      </w:r>
      <w:r>
        <w:t>nh theo d</w:t>
      </w:r>
      <w:r>
        <w:rPr>
          <w:rFonts w:cs="Calibri"/>
        </w:rPr>
        <w:t>ự</w:t>
      </w:r>
      <w:r>
        <w:t xml:space="preserve"> </w:t>
      </w:r>
      <w:r>
        <w:rPr>
          <w:rFonts w:cs="Calibri"/>
        </w:rPr>
        <w:t>đị</w:t>
      </w:r>
      <w:r>
        <w:t>nh.</w:t>
      </w:r>
    </w:p>
    <w:p w:rsidR="00583AE7" w:rsidRDefault="00583AE7" w:rsidP="00583AE7">
      <w:r>
        <w:t xml:space="preserve"> </w:t>
      </w:r>
      <w:r>
        <w:t>- Dán hình.</w:t>
      </w:r>
    </w:p>
    <w:p w:rsidR="00583AE7" w:rsidRDefault="00583AE7" w:rsidP="00583AE7">
      <w:pPr>
        <w:rPr>
          <w:b/>
          <w:lang w:val="it-IT"/>
        </w:rPr>
      </w:pPr>
      <w:r>
        <w:t xml:space="preserve"> </w:t>
      </w:r>
      <w:r>
        <w:rPr>
          <w:b/>
        </w:rPr>
        <w:t>III. Thực hành</w:t>
      </w:r>
    </w:p>
    <w:p w:rsidR="00583AE7" w:rsidRDefault="00583AE7" w:rsidP="00583AE7">
      <w:pPr>
        <w:rPr>
          <w:lang w:val="it-IT"/>
        </w:rPr>
      </w:pPr>
      <w:r>
        <w:rPr>
          <w:lang w:val="it-IT"/>
        </w:rPr>
        <w:t xml:space="preserve">    HS: làm bài tập tiếp từ tiết 1</w:t>
      </w:r>
    </w:p>
    <w:p w:rsidR="00583AE7" w:rsidRDefault="00583AE7" w:rsidP="00583AE7">
      <w:pPr>
        <w:rPr>
          <w:lang w:val="it-IT"/>
        </w:rPr>
      </w:pPr>
      <w:r>
        <w:rPr>
          <w:lang w:val="it-IT"/>
        </w:rPr>
        <w:t xml:space="preserve">    +Làm bài tập theo nhóm trên giấy A3 (một hoặc 2 nhóm)</w:t>
      </w:r>
    </w:p>
    <w:p w:rsidR="00583AE7" w:rsidRDefault="00583AE7" w:rsidP="00583AE7">
      <w:pPr>
        <w:rPr>
          <w:lang w:val="it-IT"/>
        </w:rPr>
      </w:pPr>
      <w:r>
        <w:rPr>
          <w:lang w:val="it-IT"/>
        </w:rPr>
        <w:t xml:space="preserve">    +Làm bài cá nhân trên giấy A4.</w:t>
      </w:r>
    </w:p>
    <w:p w:rsidR="00583AE7" w:rsidRDefault="00583AE7" w:rsidP="00583AE7">
      <w:pPr>
        <w:rPr>
          <w:lang w:val="it-IT"/>
        </w:rPr>
      </w:pPr>
      <w:r>
        <w:rPr>
          <w:lang w:val="it-IT"/>
        </w:rPr>
        <w:t xml:space="preserve">    GV: giúp h/s chọn giấy màu.</w:t>
      </w:r>
    </w:p>
    <w:p w:rsidR="00583AE7" w:rsidRDefault="00583AE7" w:rsidP="00583AE7">
      <w:pPr>
        <w:rPr>
          <w:lang w:val="fr-FR"/>
        </w:rPr>
      </w:pPr>
      <w:r>
        <w:rPr>
          <w:lang w:val="it-IT"/>
        </w:rPr>
        <w:t xml:space="preserve">     </w:t>
      </w:r>
      <w:r>
        <w:rPr>
          <w:lang w:val="fr-FR"/>
        </w:rPr>
        <w:t>+Tìm tỷ lệ của lọ hoa , quả</w:t>
      </w:r>
    </w:p>
    <w:p w:rsidR="00583AE7" w:rsidRDefault="00583AE7" w:rsidP="00583AE7">
      <w:r>
        <w:rPr>
          <w:lang w:val="fr-FR"/>
        </w:rPr>
        <w:t xml:space="preserve">     </w:t>
      </w:r>
      <w:r>
        <w:t>+ Cách xé hình</w:t>
      </w:r>
    </w:p>
    <w:p w:rsidR="00583AE7" w:rsidRPr="00583AE7" w:rsidRDefault="00583AE7" w:rsidP="00583AE7">
      <w:pPr>
        <w:rPr>
          <w:rFonts w:ascii="Calibri" w:hAnsi="Calibri"/>
        </w:rPr>
      </w:pPr>
      <w:r>
        <w:t xml:space="preserve">     + Cách dán. </w:t>
      </w:r>
    </w:p>
    <w:p w:rsidR="009F342C" w:rsidRDefault="002679F4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1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</w:t>
      </w:r>
      <w:bookmarkEnd w:id="1"/>
    </w:p>
    <w:p w:rsidR="00473389" w:rsidRDefault="002679F4" w:rsidP="00713B67">
      <w:pPr>
        <w:ind w:right="48"/>
        <w:jc w:val="both"/>
        <w:rPr>
          <w:color w:val="000000"/>
          <w:sz w:val="27"/>
          <w:szCs w:val="27"/>
        </w:rPr>
      </w:pPr>
      <w:r w:rsidRPr="00566882">
        <w:rPr>
          <w:sz w:val="26"/>
          <w:szCs w:val="26"/>
          <w:lang w:val="nl-NL" w:eastAsia="vi-VN"/>
        </w:rPr>
        <w:t xml:space="preserve">- </w:t>
      </w:r>
      <w:r w:rsidR="00473389">
        <w:rPr>
          <w:spacing w:val="-8"/>
          <w:sz w:val="26"/>
          <w:szCs w:val="26"/>
          <w:lang w:val="nl-NL"/>
        </w:rPr>
        <w:t xml:space="preserve">Vào K12 Online xem </w:t>
      </w:r>
      <w:r w:rsidR="002135C7">
        <w:rPr>
          <w:spacing w:val="-8"/>
          <w:sz w:val="26"/>
          <w:szCs w:val="26"/>
          <w:lang w:val="nl-NL"/>
        </w:rPr>
        <w:t xml:space="preserve">nội dung bài, </w:t>
      </w:r>
      <w:r w:rsidR="00AE49B1">
        <w:rPr>
          <w:spacing w:val="-8"/>
          <w:sz w:val="26"/>
          <w:szCs w:val="26"/>
          <w:lang w:val="nl-NL"/>
        </w:rPr>
        <w:t>thực hành bài vẽ</w:t>
      </w:r>
      <w:r w:rsidR="00473389">
        <w:rPr>
          <w:sz w:val="26"/>
          <w:szCs w:val="26"/>
        </w:rPr>
        <w:t>.</w:t>
      </w:r>
    </w:p>
    <w:p w:rsidR="002679F4" w:rsidRDefault="009F342C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>
        <w:rPr>
          <w:color w:val="000000"/>
          <w:sz w:val="27"/>
          <w:szCs w:val="27"/>
        </w:rPr>
        <w:t>- G</w:t>
      </w:r>
      <w:r w:rsidR="005A37F2">
        <w:rPr>
          <w:spacing w:val="-8"/>
          <w:sz w:val="26"/>
          <w:szCs w:val="26"/>
          <w:lang w:val="nl-NL"/>
        </w:rPr>
        <w:t xml:space="preserve">hi nội dung </w:t>
      </w:r>
      <w:r>
        <w:rPr>
          <w:spacing w:val="-8"/>
          <w:sz w:val="26"/>
          <w:szCs w:val="26"/>
          <w:lang w:val="nl-NL"/>
        </w:rPr>
        <w:t xml:space="preserve">và làm </w:t>
      </w:r>
      <w:r w:rsidR="005A37F2">
        <w:rPr>
          <w:spacing w:val="-8"/>
          <w:sz w:val="26"/>
          <w:szCs w:val="26"/>
          <w:lang w:val="nl-NL"/>
        </w:rPr>
        <w:t>bài vào tập.</w:t>
      </w:r>
    </w:p>
    <w:p w:rsidR="004A1E35" w:rsidRDefault="004A1E35" w:rsidP="004A1E35">
      <w:pPr>
        <w:rPr>
          <w:rFonts w:eastAsia="Arial"/>
          <w:bCs/>
          <w:color w:val="FF0000"/>
          <w:sz w:val="26"/>
          <w:szCs w:val="26"/>
          <w:lang w:val="nl-NL"/>
        </w:rPr>
      </w:pPr>
      <w:r>
        <w:rPr>
          <w:rFonts w:eastAsia="Arial"/>
          <w:bCs/>
          <w:color w:val="FF0000"/>
          <w:sz w:val="26"/>
          <w:szCs w:val="26"/>
          <w:lang w:val="nl-NL"/>
        </w:rPr>
        <w:t xml:space="preserve">* Mọi ý kiến thắc mắc cần giải đáp các em có thể trao đổi trực tiếp với giáo viên </w:t>
      </w:r>
    </w:p>
    <w:tbl>
      <w:tblPr>
        <w:tblW w:w="91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4"/>
        <w:gridCol w:w="1702"/>
        <w:gridCol w:w="2978"/>
      </w:tblGrid>
      <w:tr w:rsidR="004A1E35" w:rsidTr="004A1E35">
        <w:trPr>
          <w:trHeight w:val="27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 w:val="26"/>
                <w:szCs w:val="26"/>
                <w:lang w:val="nl-NL"/>
              </w:rPr>
            </w:pPr>
            <w:r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4A1E35" w:rsidTr="004A1E3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8/2,3,4,6</w:t>
            </w:r>
            <w:r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>
              <w:rPr>
                <w:color w:val="000000"/>
                <w:sz w:val="22"/>
                <w:szCs w:val="22"/>
                <w:lang w:val="nl-NL"/>
              </w:rPr>
              <w:t xml:space="preserve"> 8/13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Default="00583AE7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hyperlink r:id="rId5" w:tgtFrame="_blank" w:history="1">
              <w:r w:rsidR="004A1E35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4A1E35" w:rsidTr="004A1E3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8/1,5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Default="004A1E35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Default="00583AE7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hyperlink r:id="rId6" w:history="1">
              <w:r w:rsidR="004A1E35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4A1E35" w:rsidRDefault="004A1E35" w:rsidP="004A1E35"/>
    <w:p w:rsidR="00DD20FB" w:rsidRDefault="00DD20FB"/>
    <w:sectPr w:rsidR="00DD20FB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6C2"/>
    <w:multiLevelType w:val="hybridMultilevel"/>
    <w:tmpl w:val="223E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BD1"/>
    <w:multiLevelType w:val="hybridMultilevel"/>
    <w:tmpl w:val="DB1EAD54"/>
    <w:lvl w:ilvl="0" w:tplc="DE201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85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A0C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3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4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4A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42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01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24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F84ED7"/>
    <w:multiLevelType w:val="hybridMultilevel"/>
    <w:tmpl w:val="C8D07942"/>
    <w:lvl w:ilvl="0" w:tplc="61F8C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C83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C3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65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A0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2E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CE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386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AE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A26983"/>
    <w:multiLevelType w:val="hybridMultilevel"/>
    <w:tmpl w:val="D5F6D8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5D00"/>
    <w:multiLevelType w:val="hybridMultilevel"/>
    <w:tmpl w:val="9A94B3CC"/>
    <w:lvl w:ilvl="0" w:tplc="7506C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38A"/>
    <w:multiLevelType w:val="hybridMultilevel"/>
    <w:tmpl w:val="D960D4F4"/>
    <w:lvl w:ilvl="0" w:tplc="2774D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6B120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C3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AE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2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2D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C8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2B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6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3C80"/>
    <w:multiLevelType w:val="hybridMultilevel"/>
    <w:tmpl w:val="443C1B04"/>
    <w:lvl w:ilvl="0" w:tplc="1F160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5828"/>
    <w:multiLevelType w:val="hybridMultilevel"/>
    <w:tmpl w:val="E618CB56"/>
    <w:lvl w:ilvl="0" w:tplc="752A69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F10A3D"/>
    <w:multiLevelType w:val="hybridMultilevel"/>
    <w:tmpl w:val="2D2ECDFA"/>
    <w:lvl w:ilvl="0" w:tplc="4A0ADB1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4D10CE0"/>
    <w:multiLevelType w:val="hybridMultilevel"/>
    <w:tmpl w:val="FEFA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D5FD4"/>
    <w:multiLevelType w:val="hybridMultilevel"/>
    <w:tmpl w:val="34FC34B2"/>
    <w:lvl w:ilvl="0" w:tplc="EDAA2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2F9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A46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6E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00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4F1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C4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44E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EF5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14"/>
  </w:num>
  <w:num w:numId="13">
    <w:abstractNumId w:val="9"/>
  </w:num>
  <w:num w:numId="14">
    <w:abstractNumId w:val="13"/>
  </w:num>
  <w:num w:numId="15">
    <w:abstractNumId w:val="8"/>
  </w:num>
  <w:num w:numId="16">
    <w:abstractNumId w:val="12"/>
  </w:num>
  <w:num w:numId="17">
    <w:abstractNumId w:val="7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096302"/>
    <w:rsid w:val="000A4A8E"/>
    <w:rsid w:val="00150110"/>
    <w:rsid w:val="001D742C"/>
    <w:rsid w:val="001F4431"/>
    <w:rsid w:val="002135C7"/>
    <w:rsid w:val="002679F4"/>
    <w:rsid w:val="002C4DD8"/>
    <w:rsid w:val="002E1181"/>
    <w:rsid w:val="002E3CB6"/>
    <w:rsid w:val="002F00FF"/>
    <w:rsid w:val="003117EC"/>
    <w:rsid w:val="00326241"/>
    <w:rsid w:val="00341A6C"/>
    <w:rsid w:val="003452A6"/>
    <w:rsid w:val="003613BE"/>
    <w:rsid w:val="00393EC0"/>
    <w:rsid w:val="004047E8"/>
    <w:rsid w:val="004625C3"/>
    <w:rsid w:val="00473389"/>
    <w:rsid w:val="004A1E35"/>
    <w:rsid w:val="004D22BF"/>
    <w:rsid w:val="0054170B"/>
    <w:rsid w:val="00583AE7"/>
    <w:rsid w:val="005A37F2"/>
    <w:rsid w:val="005E3FFB"/>
    <w:rsid w:val="006C1577"/>
    <w:rsid w:val="006D6527"/>
    <w:rsid w:val="006F241A"/>
    <w:rsid w:val="00712282"/>
    <w:rsid w:val="00713B67"/>
    <w:rsid w:val="0072462C"/>
    <w:rsid w:val="00776539"/>
    <w:rsid w:val="007A25AE"/>
    <w:rsid w:val="007D2C21"/>
    <w:rsid w:val="00882DC3"/>
    <w:rsid w:val="008A69BE"/>
    <w:rsid w:val="008B2EDA"/>
    <w:rsid w:val="008F6FE7"/>
    <w:rsid w:val="009062DB"/>
    <w:rsid w:val="009F342C"/>
    <w:rsid w:val="00A438BF"/>
    <w:rsid w:val="00AD326E"/>
    <w:rsid w:val="00AE49B1"/>
    <w:rsid w:val="00B05E12"/>
    <w:rsid w:val="00B244FD"/>
    <w:rsid w:val="00BB5877"/>
    <w:rsid w:val="00C65C7E"/>
    <w:rsid w:val="00D41746"/>
    <w:rsid w:val="00DC3F04"/>
    <w:rsid w:val="00DD20FB"/>
    <w:rsid w:val="00DF478F"/>
    <w:rsid w:val="00E23998"/>
    <w:rsid w:val="00E5743C"/>
    <w:rsid w:val="00E74442"/>
    <w:rsid w:val="00E96AE5"/>
    <w:rsid w:val="00EF1D4F"/>
    <w:rsid w:val="00F73E1E"/>
    <w:rsid w:val="00F83CE8"/>
    <w:rsid w:val="00FA3654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409A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583AE7"/>
    <w:pPr>
      <w:keepNext/>
      <w:jc w:val="center"/>
      <w:outlineLvl w:val="1"/>
    </w:pPr>
    <w:rPr>
      <w:rFonts w:ascii=".VnTime" w:hAnsi=".VnTime"/>
      <w:b/>
      <w:bCs/>
      <w:i/>
      <w:iCs/>
      <w:szCs w:val="24"/>
      <w:u w:val="single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rsid w:val="002E3CB6"/>
    <w:pPr>
      <w:jc w:val="both"/>
    </w:pPr>
    <w:rPr>
      <w:rFonts w:ascii="VNI-Times" w:hAnsi="VNI-Times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2E3CB6"/>
    <w:rPr>
      <w:rFonts w:ascii="VNI-Times" w:eastAsia="Times New Roman" w:hAnsi="VNI-Times" w:cs="Times New Roman"/>
      <w:bCs/>
      <w:szCs w:val="20"/>
    </w:rPr>
  </w:style>
  <w:style w:type="paragraph" w:styleId="BodyText2">
    <w:name w:val="Body Text 2"/>
    <w:basedOn w:val="Normal"/>
    <w:link w:val="BodyText2Char"/>
    <w:qFormat/>
    <w:rsid w:val="002E3CB6"/>
    <w:pPr>
      <w:jc w:val="both"/>
    </w:pPr>
    <w:rPr>
      <w:rFonts w:ascii="VNI-Times" w:hAnsi="VNI-Times"/>
      <w:b/>
      <w:bCs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2E3CB6"/>
    <w:rPr>
      <w:rFonts w:ascii="VNI-Times" w:eastAsia="Times New Roman" w:hAnsi="VNI-Times" w:cs="Times New Roman"/>
      <w:b/>
      <w:bCs/>
      <w:i/>
      <w:iCs/>
      <w:szCs w:val="24"/>
    </w:rPr>
  </w:style>
  <w:style w:type="paragraph" w:customStyle="1" w:styleId="Char">
    <w:name w:val="Char"/>
    <w:basedOn w:val="Normal"/>
    <w:rsid w:val="00583AE7"/>
    <w:pPr>
      <w:spacing w:after="160" w:line="240" w:lineRule="exact"/>
    </w:pPr>
    <w:rPr>
      <w:rFonts w:ascii="Arial" w:hAnsi="Arial"/>
      <w:sz w:val="24"/>
      <w:szCs w:val="24"/>
      <w:lang w:val="vi-VN"/>
    </w:rPr>
  </w:style>
  <w:style w:type="character" w:customStyle="1" w:styleId="Heading2Char">
    <w:name w:val="Heading 2 Char"/>
    <w:basedOn w:val="DefaultParagraphFont"/>
    <w:link w:val="Heading2"/>
    <w:rsid w:val="00583AE7"/>
    <w:rPr>
      <w:rFonts w:ascii=".VnTime" w:eastAsia="Times New Roman" w:hAnsi=".VnTime" w:cs="Times New Roman"/>
      <w:b/>
      <w:bCs/>
      <w:i/>
      <w:iCs/>
      <w:szCs w:val="24"/>
      <w:u w:val="singl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60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9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7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8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7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1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737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8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84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9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rucmt66@gmail.com" TargetMode="External"/><Relationship Id="rId5" Type="http://schemas.openxmlformats.org/officeDocument/2006/relationships/hyperlink" Target="mailto:tuyetmai142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2022-05-13T08:27:00Z</dcterms:created>
  <dcterms:modified xsi:type="dcterms:W3CDTF">2022-05-13T08:27:00Z</dcterms:modified>
</cp:coreProperties>
</file>